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92" w:rsidRDefault="00CA5D92" w:rsidP="00CA5D92">
      <w:pPr>
        <w:autoSpaceDE w:val="0"/>
        <w:autoSpaceDN w:val="0"/>
        <w:adjustRightInd w:val="0"/>
        <w:rPr>
          <w:rFonts w:ascii="Tahoma" w:hAnsi="Tahoma" w:cs="Tahoma"/>
          <w:b/>
          <w:bCs/>
          <w:color w:val="000000"/>
          <w:lang w:eastAsia="it-IT"/>
        </w:rPr>
      </w:pPr>
      <w:bookmarkStart w:id="0" w:name="_GoBack"/>
      <w:bookmarkEnd w:id="0"/>
      <w:r>
        <w:rPr>
          <w:rFonts w:ascii="Tahoma" w:hAnsi="Tahoma" w:cs="Tahoma"/>
          <w:b/>
          <w:bCs/>
          <w:color w:val="000000"/>
          <w:lang w:eastAsia="it-IT"/>
        </w:rPr>
        <w:t>Modulo per la segnalazione di condotte illecite da parte del dipendente pubblico ai sensi dell'art. 54-bis del d.lgs. 165/2001</w:t>
      </w: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jc w:val="right"/>
        <w:rPr>
          <w:rFonts w:ascii="Tahoma" w:eastAsia="Garamond-OneByteIdentityH" w:hAnsi="Tahoma" w:cs="Tahoma"/>
          <w:color w:val="000000"/>
          <w:lang w:eastAsia="it-IT"/>
        </w:rPr>
      </w:pPr>
      <w:r>
        <w:rPr>
          <w:rFonts w:ascii="Tahoma" w:eastAsia="Garamond-OneByteIdentityH" w:hAnsi="Tahoma" w:cs="Tahoma"/>
          <w:color w:val="000000"/>
          <w:lang w:eastAsia="it-IT"/>
        </w:rPr>
        <w:t>Al Responsabile della Prevenzione della Corruzione</w:t>
      </w:r>
    </w:p>
    <w:p w:rsidR="00CA5D92" w:rsidRDefault="00CA5D92" w:rsidP="00CA5D92">
      <w:pPr>
        <w:autoSpaceDE w:val="0"/>
        <w:autoSpaceDN w:val="0"/>
        <w:adjustRightInd w:val="0"/>
        <w:jc w:val="right"/>
        <w:rPr>
          <w:rFonts w:ascii="Tahoma" w:eastAsia="Garamond-OneByteIdentityH" w:hAnsi="Tahoma" w:cs="Tahoma"/>
          <w:color w:val="000000"/>
          <w:lang w:eastAsia="it-IT"/>
        </w:rPr>
      </w:pPr>
      <w:r>
        <w:rPr>
          <w:rFonts w:ascii="Tahoma" w:eastAsia="Garamond-OneByteIdentityH" w:hAnsi="Tahoma" w:cs="Tahoma"/>
          <w:color w:val="000000"/>
          <w:lang w:eastAsia="it-IT"/>
        </w:rPr>
        <w:t>del Comune di Serramazzoni</w:t>
      </w:r>
    </w:p>
    <w:p w:rsidR="00CA5D92" w:rsidRDefault="00CA5D92" w:rsidP="00CA5D92">
      <w:pPr>
        <w:autoSpaceDE w:val="0"/>
        <w:autoSpaceDN w:val="0"/>
        <w:adjustRightInd w:val="0"/>
        <w:rPr>
          <w:rFonts w:ascii="Tahoma" w:hAnsi="Tahoma" w:cs="Tahoma"/>
          <w:b/>
          <w:bCs/>
          <w:i/>
          <w:color w:val="000000"/>
          <w:lang w:eastAsia="it-IT"/>
        </w:rPr>
      </w:pPr>
      <w:r>
        <w:rPr>
          <w:rFonts w:ascii="Tahoma" w:hAnsi="Tahoma" w:cs="Tahoma"/>
          <w:b/>
          <w:bCs/>
          <w:i/>
          <w:color w:val="000000"/>
          <w:lang w:eastAsia="it-IT"/>
        </w:rPr>
        <w:t>Dati del segnalante</w:t>
      </w:r>
    </w:p>
    <w:p w:rsidR="00CA5D92" w:rsidRDefault="00CA5D92" w:rsidP="00CA5D92">
      <w:pPr>
        <w:autoSpaceDE w:val="0"/>
        <w:autoSpaceDN w:val="0"/>
        <w:adjustRightInd w:val="0"/>
        <w:rPr>
          <w:rFonts w:ascii="Tahoma" w:hAnsi="Tahoma" w:cs="Tahoma"/>
          <w:b/>
          <w:bCs/>
          <w:color w:val="000000"/>
          <w:lang w:eastAsia="it-IT"/>
        </w:rPr>
      </w:pPr>
    </w:p>
    <w:tbl>
      <w:tblPr>
        <w:tblStyle w:val="Grigliatabella"/>
        <w:tblW w:w="0" w:type="auto"/>
        <w:tblInd w:w="0" w:type="dxa"/>
        <w:tblLook w:val="01E0" w:firstRow="1" w:lastRow="1" w:firstColumn="1" w:lastColumn="1" w:noHBand="0" w:noVBand="0"/>
      </w:tblPr>
      <w:tblGrid>
        <w:gridCol w:w="4889"/>
        <w:gridCol w:w="4889"/>
      </w:tblGrid>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Nome e Cognome del</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segnalante:</w:t>
            </w:r>
          </w:p>
          <w:p w:rsidR="00CA5D92" w:rsidRDefault="00CA5D92">
            <w:pPr>
              <w:autoSpaceDE w:val="0"/>
              <w:autoSpaceDN w:val="0"/>
              <w:adjustRightInd w:val="0"/>
              <w:rPr>
                <w:rFonts w:ascii="Tahoma" w:hAnsi="Tahoma" w:cs="Tahoma"/>
                <w:b/>
                <w:bCs/>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Qualifica e sede di servizio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attuale:</w:t>
            </w:r>
          </w:p>
          <w:p w:rsidR="00CA5D92" w:rsidRDefault="00CA5D92">
            <w:pPr>
              <w:autoSpaceDE w:val="0"/>
              <w:autoSpaceDN w:val="0"/>
              <w:adjustRightInd w:val="0"/>
              <w:rPr>
                <w:rFonts w:ascii="Tahoma" w:hAnsi="Tahoma" w:cs="Tahoma"/>
                <w:b/>
                <w:bCs/>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Qualifica e sede di servizio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all’epoca del fatto segnalato</w:t>
            </w:r>
          </w:p>
          <w:p w:rsidR="00CA5D92" w:rsidRDefault="00CA5D92">
            <w:pPr>
              <w:autoSpaceDE w:val="0"/>
              <w:autoSpaceDN w:val="0"/>
              <w:adjustRightInd w:val="0"/>
              <w:rPr>
                <w:rFonts w:ascii="Tahoma" w:hAnsi="Tahoma" w:cs="Tahoma"/>
                <w:b/>
                <w:bCs/>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Qualifica servizio all'epoca del</w:t>
            </w:r>
          </w:p>
          <w:p w:rsidR="00CA5D92" w:rsidRDefault="00CA5D92">
            <w:pPr>
              <w:autoSpaceDE w:val="0"/>
              <w:autoSpaceDN w:val="0"/>
              <w:adjustRightInd w:val="0"/>
              <w:rPr>
                <w:rFonts w:ascii="Tahoma" w:hAnsi="Tahoma" w:cs="Tahoma"/>
                <w:b/>
                <w:bCs/>
                <w:color w:val="000000"/>
                <w:lang w:eastAsia="it-IT"/>
              </w:rPr>
            </w:pPr>
            <w:r>
              <w:rPr>
                <w:rFonts w:ascii="Tahoma" w:eastAsia="Garamond-OneByteIdentityH" w:hAnsi="Tahoma" w:cs="Tahoma"/>
                <w:color w:val="000000"/>
                <w:lang w:eastAsia="it-IT"/>
              </w:rPr>
              <w:t>fatto segnalato</w:t>
            </w: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Telefono:</w:t>
            </w:r>
          </w:p>
          <w:p w:rsidR="00CA5D92" w:rsidRDefault="00CA5D92">
            <w:pPr>
              <w:autoSpaceDE w:val="0"/>
              <w:autoSpaceDN w:val="0"/>
              <w:adjustRightInd w:val="0"/>
              <w:rPr>
                <w:rFonts w:ascii="Tahoma" w:hAnsi="Tahoma" w:cs="Tahoma"/>
                <w:b/>
                <w:bCs/>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E-mail:</w:t>
            </w:r>
          </w:p>
          <w:p w:rsidR="00CA5D92" w:rsidRDefault="00CA5D92">
            <w:pPr>
              <w:autoSpaceDE w:val="0"/>
              <w:autoSpaceDN w:val="0"/>
              <w:adjustRightInd w:val="0"/>
              <w:rPr>
                <w:rFonts w:ascii="Tahoma" w:hAnsi="Tahoma" w:cs="Tahoma"/>
                <w:b/>
                <w:bCs/>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color w:val="000000"/>
                <w:lang w:eastAsia="it-IT"/>
              </w:rPr>
            </w:pPr>
          </w:p>
        </w:tc>
      </w:tr>
    </w:tbl>
    <w:p w:rsidR="00CA5D92" w:rsidRDefault="00CA5D92" w:rsidP="00CA5D92">
      <w:pPr>
        <w:autoSpaceDE w:val="0"/>
        <w:autoSpaceDN w:val="0"/>
        <w:adjustRightInd w:val="0"/>
        <w:rPr>
          <w:rFonts w:ascii="Tahoma" w:hAnsi="Tahoma" w:cs="Tahoma"/>
          <w:b/>
          <w:bCs/>
          <w:color w:val="000000"/>
          <w:lang w:eastAsia="it-IT"/>
        </w:rPr>
      </w:pPr>
    </w:p>
    <w:p w:rsidR="00CA5D92" w:rsidRDefault="00CA5D92" w:rsidP="00CA5D92">
      <w:pPr>
        <w:autoSpaceDE w:val="0"/>
        <w:autoSpaceDN w:val="0"/>
        <w:adjustRightInd w:val="0"/>
        <w:rPr>
          <w:rFonts w:ascii="Tahoma" w:hAnsi="Tahoma" w:cs="Tahoma"/>
          <w:b/>
          <w:bCs/>
          <w:i/>
          <w:color w:val="000000"/>
          <w:lang w:eastAsia="it-IT"/>
        </w:rPr>
      </w:pPr>
      <w:r>
        <w:rPr>
          <w:rFonts w:ascii="Tahoma" w:hAnsi="Tahoma" w:cs="Tahoma"/>
          <w:b/>
          <w:bCs/>
          <w:i/>
          <w:color w:val="000000"/>
          <w:lang w:eastAsia="it-IT"/>
        </w:rPr>
        <w:t>Specificare se la segnalazione è stata già effettuata ad altri soggetti</w:t>
      </w:r>
    </w:p>
    <w:p w:rsidR="00CA5D92" w:rsidRDefault="00CA5D92" w:rsidP="00CA5D92">
      <w:pPr>
        <w:autoSpaceDE w:val="0"/>
        <w:autoSpaceDN w:val="0"/>
        <w:adjustRightInd w:val="0"/>
        <w:rPr>
          <w:rFonts w:ascii="Tahoma" w:eastAsia="Garamond-OneByteIdentityH" w:hAnsi="Tahoma" w:cs="Tahoma"/>
          <w:color w:val="000000"/>
          <w:lang w:eastAsia="it-IT"/>
        </w:rPr>
      </w:pPr>
    </w:p>
    <w:tbl>
      <w:tblPr>
        <w:tblStyle w:val="Grigliatabella"/>
        <w:tblW w:w="0" w:type="auto"/>
        <w:tblInd w:w="0" w:type="dxa"/>
        <w:tblLook w:val="01E0" w:firstRow="1" w:lastRow="1" w:firstColumn="1" w:lastColumn="1" w:noHBand="0" w:noVBand="0"/>
      </w:tblPr>
      <w:tblGrid>
        <w:gridCol w:w="4889"/>
        <w:gridCol w:w="4889"/>
      </w:tblGrid>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Sì:</w:t>
            </w:r>
          </w:p>
          <w:p w:rsidR="00CA5D92" w:rsidRDefault="00CA5D92">
            <w:pPr>
              <w:autoSpaceDE w:val="0"/>
              <w:autoSpaceDN w:val="0"/>
              <w:adjustRightInd w:val="0"/>
              <w:rPr>
                <w:rFonts w:ascii="Tahoma" w:eastAsia="Garamond-OneByteIdentityH" w:hAnsi="Tahoma" w:cs="Tahoma"/>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No:</w:t>
            </w:r>
          </w:p>
          <w:p w:rsidR="00CA5D92" w:rsidRDefault="00CA5D92">
            <w:pPr>
              <w:autoSpaceDE w:val="0"/>
              <w:autoSpaceDN w:val="0"/>
              <w:adjustRightInd w:val="0"/>
              <w:rPr>
                <w:rFonts w:ascii="Tahoma" w:eastAsia="Garamond-OneByteIdentityH" w:hAnsi="Tahoma" w:cs="Tahoma"/>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Se sì, specificare il soggetto:</w:t>
            </w:r>
          </w:p>
          <w:p w:rsidR="00CA5D92" w:rsidRDefault="00CA5D92">
            <w:pPr>
              <w:autoSpaceDE w:val="0"/>
              <w:autoSpaceDN w:val="0"/>
              <w:adjustRightInd w:val="0"/>
              <w:rPr>
                <w:rFonts w:ascii="Tahoma" w:eastAsia="Garamond-OneByteIdentityH" w:hAnsi="Tahoma" w:cs="Tahoma"/>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Se sì, specificare la data della</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Segnalazione:</w:t>
            </w: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Se no, specificare i motivi per</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cui la segnalazione non è stata</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rivolta ad altri soggetti:</w:t>
            </w:r>
          </w:p>
          <w:p w:rsidR="00CA5D92" w:rsidRDefault="00CA5D92">
            <w:pPr>
              <w:autoSpaceDE w:val="0"/>
              <w:autoSpaceDN w:val="0"/>
              <w:adjustRightInd w:val="0"/>
              <w:rPr>
                <w:rFonts w:ascii="Tahoma" w:eastAsia="Garamond-OneByteIdentityH" w:hAnsi="Tahoma" w:cs="Tahoma"/>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p>
        </w:tc>
      </w:tr>
    </w:tbl>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i/>
          <w:color w:val="000000"/>
          <w:lang w:eastAsia="it-IT"/>
        </w:rPr>
      </w:pPr>
    </w:p>
    <w:p w:rsidR="00CA5D92" w:rsidRDefault="00CA5D92" w:rsidP="00CA5D92">
      <w:pPr>
        <w:autoSpaceDE w:val="0"/>
        <w:autoSpaceDN w:val="0"/>
        <w:adjustRightInd w:val="0"/>
        <w:rPr>
          <w:rFonts w:ascii="Tahoma" w:hAnsi="Tahoma" w:cs="Tahoma"/>
          <w:b/>
          <w:bCs/>
          <w:i/>
          <w:color w:val="000000"/>
          <w:lang w:eastAsia="it-IT"/>
        </w:rPr>
      </w:pPr>
      <w:r>
        <w:rPr>
          <w:rFonts w:ascii="Tahoma" w:hAnsi="Tahoma" w:cs="Tahoma"/>
          <w:b/>
          <w:bCs/>
          <w:i/>
          <w:color w:val="000000"/>
          <w:lang w:eastAsia="it-IT"/>
        </w:rPr>
        <w:t>Dati e informazioni afferenti la segnalazione della condotta illecita</w:t>
      </w:r>
    </w:p>
    <w:p w:rsidR="00CA5D92" w:rsidRDefault="00CA5D92" w:rsidP="00CA5D92">
      <w:pPr>
        <w:autoSpaceDE w:val="0"/>
        <w:autoSpaceDN w:val="0"/>
        <w:adjustRightInd w:val="0"/>
        <w:rPr>
          <w:rFonts w:ascii="Tahoma" w:hAnsi="Tahoma" w:cs="Tahoma"/>
          <w:b/>
          <w:bCs/>
          <w:i/>
          <w:color w:val="000000"/>
          <w:lang w:eastAsia="it-IT"/>
        </w:rPr>
      </w:pPr>
    </w:p>
    <w:tbl>
      <w:tblPr>
        <w:tblStyle w:val="Grigliatabella"/>
        <w:tblW w:w="0" w:type="auto"/>
        <w:tblInd w:w="0" w:type="dxa"/>
        <w:tblLook w:val="01E0" w:firstRow="1" w:lastRow="1" w:firstColumn="1" w:lastColumn="1" w:noHBand="0" w:noVBand="0"/>
      </w:tblPr>
      <w:tblGrid>
        <w:gridCol w:w="4889"/>
        <w:gridCol w:w="4889"/>
      </w:tblGrid>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Ente in cui si è verificato il fatto:</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Data / periodo in cui si è</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verificato il fatto:</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Luogo fisico in cui si è</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verificato il fatto: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lastRenderedPageBreak/>
              <w:t>Soggetto che ha commesso il</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fatto: Nome, Cognome,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Qualifica (possono essere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inseriti più nomi):</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lastRenderedPageBreak/>
              <w:t>Eventuali soggetti privati /</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imprese coinvolti nel fatto:</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Modalità con cui si è venuto a</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conoscenza del fatto:</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Eventuali altri soggetti che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possono riferire sul fatto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(Nome, Cognome, Qualifica,</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Recapiti):</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Descrizione del fatto:</w:t>
            </w:r>
          </w:p>
          <w:p w:rsidR="00CA5D92" w:rsidRDefault="00CA5D92">
            <w:pPr>
              <w:autoSpaceDE w:val="0"/>
              <w:autoSpaceDN w:val="0"/>
              <w:adjustRightInd w:val="0"/>
              <w:rPr>
                <w:rFonts w:ascii="Tahoma" w:hAnsi="Tahoma" w:cs="Tahoma"/>
                <w:b/>
                <w:bCs/>
                <w:i/>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hAnsi="Tahoma" w:cs="Tahoma"/>
                <w:b/>
                <w:bCs/>
                <w:i/>
                <w:color w:val="000000"/>
                <w:lang w:eastAsia="it-IT"/>
              </w:rPr>
            </w:pPr>
          </w:p>
        </w:tc>
      </w:tr>
      <w:tr w:rsidR="00CA5D92" w:rsidTr="00CA5D92">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La condotta è ritenuta illecita</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perché:</w:t>
            </w:r>
          </w:p>
          <w:p w:rsidR="00CA5D92" w:rsidRDefault="00CA5D92">
            <w:pPr>
              <w:autoSpaceDE w:val="0"/>
              <w:autoSpaceDN w:val="0"/>
              <w:adjustRightInd w:val="0"/>
              <w:rPr>
                <w:rFonts w:ascii="Tahoma" w:eastAsia="Garamond-OneByteIdentityH" w:hAnsi="Tahoma" w:cs="Tahoma"/>
                <w:color w:val="000000"/>
                <w:lang w:eastAsia="it-IT"/>
              </w:rPr>
            </w:pPr>
          </w:p>
        </w:tc>
        <w:tc>
          <w:tcPr>
            <w:tcW w:w="4889" w:type="dxa"/>
            <w:tcBorders>
              <w:top w:val="single" w:sz="4" w:space="0" w:color="auto"/>
              <w:left w:val="single" w:sz="4" w:space="0" w:color="auto"/>
              <w:bottom w:val="single" w:sz="4" w:space="0" w:color="auto"/>
              <w:right w:val="single" w:sz="4" w:space="0" w:color="auto"/>
            </w:tcBorders>
          </w:tcPr>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 penalmente rilevante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 posta in essere in violazione dei Codici di Comportamento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o di altre disposizioni sanzionabili in via disciplinare;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 suscettibile di arrecare un pregiudizio patrimoniale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all’Amministrazione di appartenenza o ad altro ente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pubblico;</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 suscettibile di arrecare un pregiudizio alla immagine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dell’Amministrazione;</w:t>
            </w:r>
          </w:p>
          <w:p w:rsidR="00CA5D92" w:rsidRDefault="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 altro (specificare):</w:t>
            </w:r>
          </w:p>
          <w:p w:rsidR="00CA5D92" w:rsidRDefault="00CA5D92">
            <w:pPr>
              <w:autoSpaceDE w:val="0"/>
              <w:autoSpaceDN w:val="0"/>
              <w:adjustRightInd w:val="0"/>
              <w:rPr>
                <w:rFonts w:ascii="Tahoma" w:hAnsi="Tahoma" w:cs="Tahoma"/>
                <w:b/>
                <w:bCs/>
                <w:i/>
                <w:color w:val="000000"/>
                <w:lang w:eastAsia="it-IT"/>
              </w:rPr>
            </w:pPr>
          </w:p>
        </w:tc>
      </w:tr>
    </w:tbl>
    <w:p w:rsidR="00CA5D92" w:rsidRDefault="00CA5D92" w:rsidP="00CA5D92">
      <w:pPr>
        <w:autoSpaceDE w:val="0"/>
        <w:autoSpaceDN w:val="0"/>
        <w:adjustRightInd w:val="0"/>
        <w:rPr>
          <w:rFonts w:ascii="Tahoma" w:hAnsi="Tahoma" w:cs="Tahoma"/>
          <w:b/>
          <w:bCs/>
          <w:i/>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Il segnalante dichiara di essere consapevole che il presente modulo è utilizzabile, nel caso di segnalazioni, solo per fatti che riguardano funzionari o altri dipendenti del Comune di Serramazzoni.</w:t>
      </w:r>
    </w:p>
    <w:p w:rsidR="00CA5D92" w:rsidRDefault="00CA5D92" w:rsidP="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Il segnalante dichiara inoltre di essere consapevole delle responsabilità e delle conseguenze civili e penali previste in caso di dichiarazioni mendaci e/o formazione o uso di atti falsi, anche ai sensi e per gli effetti dell’art. 76 del D.P.R. 445/2000 e a tal fine allega copia di un documento di riconoscimento in corso di validità.</w:t>
      </w: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Il presente modulo, con eventuale documentazione a corredo della segnalazione, dovrà essere inviato tramite:</w:t>
      </w:r>
    </w:p>
    <w:p w:rsidR="00CA5D92" w:rsidRDefault="00CA5D92" w:rsidP="00CA5D92">
      <w:pPr>
        <w:autoSpaceDE w:val="0"/>
        <w:autoSpaceDN w:val="0"/>
        <w:adjustRightInd w:val="0"/>
        <w:ind w:left="708"/>
        <w:rPr>
          <w:rFonts w:ascii="Tahoma" w:eastAsia="Garamond-OneByteIdentityH" w:hAnsi="Tahoma" w:cs="Tahoma"/>
          <w:b/>
          <w:color w:val="000000"/>
          <w:lang w:eastAsia="it-IT"/>
        </w:rPr>
      </w:pPr>
      <w:r>
        <w:rPr>
          <w:rFonts w:ascii="Tahoma" w:eastAsia="Garamond-OneByteIdentityH" w:hAnsi="Tahoma" w:cs="Tahoma"/>
          <w:color w:val="000000"/>
          <w:lang w:eastAsia="it-IT"/>
        </w:rPr>
        <w:t xml:space="preserve">a) posta elettronica al seguente indirizzo e-mail </w:t>
      </w:r>
      <w:r>
        <w:rPr>
          <w:rFonts w:ascii="Tahoma" w:hAnsi="Tahoma" w:cs="Tahoma"/>
          <w:b/>
          <w:bCs/>
          <w:color w:val="0000FF"/>
          <w:lang w:eastAsia="it-IT"/>
        </w:rPr>
        <w:t xml:space="preserve">segreteria.generale@comune.pavullo-nelfrignano. </w:t>
      </w:r>
      <w:proofErr w:type="spellStart"/>
      <w:r>
        <w:rPr>
          <w:rFonts w:ascii="Tahoma" w:hAnsi="Tahoma" w:cs="Tahoma"/>
          <w:b/>
          <w:bCs/>
          <w:color w:val="0000FF"/>
          <w:lang w:eastAsia="it-IT"/>
        </w:rPr>
        <w:t>mo.it</w:t>
      </w:r>
      <w:proofErr w:type="spellEnd"/>
      <w:r>
        <w:rPr>
          <w:rFonts w:ascii="Tahoma" w:eastAsia="Garamond-OneByteIdentityH" w:hAnsi="Tahoma" w:cs="Tahoma"/>
          <w:color w:val="000000"/>
          <w:lang w:eastAsia="it-IT"/>
        </w:rPr>
        <w:t xml:space="preserve">; </w:t>
      </w:r>
      <w:hyperlink r:id="rId5" w:history="1">
        <w:r>
          <w:rPr>
            <w:rStyle w:val="Collegamentoipertestuale"/>
            <w:rFonts w:ascii="Tahoma" w:eastAsia="Garamond-OneByteIdentityH" w:hAnsi="Tahoma" w:cs="Tahoma"/>
            <w:b/>
            <w:lang w:eastAsia="it-IT"/>
          </w:rPr>
          <w:t>segretario@comune.serramazzoni.mo.it</w:t>
        </w:r>
      </w:hyperlink>
    </w:p>
    <w:p w:rsidR="00CA5D92" w:rsidRDefault="00CA5D92" w:rsidP="00CA5D92">
      <w:pPr>
        <w:autoSpaceDE w:val="0"/>
        <w:autoSpaceDN w:val="0"/>
        <w:adjustRightInd w:val="0"/>
        <w:rPr>
          <w:rFonts w:ascii="Tahoma" w:hAnsi="Tahoma" w:cs="Tahoma"/>
          <w:b/>
          <w:bCs/>
          <w:color w:val="0000FF"/>
          <w:lang w:eastAsia="it-IT"/>
        </w:rPr>
      </w:pPr>
      <w:r>
        <w:rPr>
          <w:rFonts w:ascii="Tahoma" w:eastAsia="Garamond-OneByteIdentityH" w:hAnsi="Tahoma" w:cs="Tahoma"/>
          <w:color w:val="000000"/>
          <w:lang w:eastAsia="it-IT"/>
        </w:rPr>
        <w:t xml:space="preserve"> o, in alternativa</w:t>
      </w:r>
    </w:p>
    <w:p w:rsidR="00CA5D92" w:rsidRDefault="00CA5D92" w:rsidP="00CA5D92">
      <w:pPr>
        <w:autoSpaceDE w:val="0"/>
        <w:autoSpaceDN w:val="0"/>
        <w:adjustRightInd w:val="0"/>
        <w:ind w:left="708"/>
        <w:rPr>
          <w:rFonts w:ascii="Tahoma" w:eastAsia="Garamond-OneByteIdentityH" w:hAnsi="Tahoma" w:cs="Tahoma"/>
          <w:color w:val="000000"/>
          <w:lang w:eastAsia="it-IT"/>
        </w:rPr>
      </w:pPr>
      <w:r>
        <w:rPr>
          <w:rFonts w:ascii="Tahoma" w:eastAsia="Garamond-OneByteIdentityH" w:hAnsi="Tahoma" w:cs="Tahoma"/>
          <w:color w:val="000000"/>
          <w:lang w:eastAsia="it-IT"/>
        </w:rPr>
        <w:lastRenderedPageBreak/>
        <w:t xml:space="preserve">b) a mezzo del servizio postale o tramite consegna a mani del Segretario comunale. In tal caso, per poter usufruire della garanzia della riservatezza, è necessario che la segnalazione </w:t>
      </w:r>
      <w:proofErr w:type="spellStart"/>
      <w:r>
        <w:rPr>
          <w:rFonts w:ascii="Tahoma" w:eastAsia="Garamond-OneByteIdentityH" w:hAnsi="Tahoma" w:cs="Tahoma"/>
          <w:color w:val="000000"/>
          <w:lang w:eastAsia="it-IT"/>
        </w:rPr>
        <w:t>vengainserita</w:t>
      </w:r>
      <w:proofErr w:type="spellEnd"/>
      <w:r>
        <w:rPr>
          <w:rFonts w:ascii="Tahoma" w:eastAsia="Garamond-OneByteIdentityH" w:hAnsi="Tahoma" w:cs="Tahoma"/>
          <w:color w:val="000000"/>
          <w:lang w:eastAsia="it-IT"/>
        </w:rPr>
        <w:t xml:space="preserve"> in una busta chiusa che rechi all’esterno la dicitura “RISERVATA/PERSONALE”.</w:t>
      </w:r>
    </w:p>
    <w:p w:rsidR="00CA5D92" w:rsidRDefault="00CA5D92" w:rsidP="00CA5D92">
      <w:pPr>
        <w:autoSpaceDE w:val="0"/>
        <w:autoSpaceDN w:val="0"/>
        <w:adjustRightInd w:val="0"/>
        <w:rPr>
          <w:rFonts w:ascii="Tahoma" w:hAnsi="Tahoma" w:cs="Tahoma"/>
          <w:b/>
          <w:bCs/>
          <w:color w:val="000000"/>
          <w:lang w:eastAsia="it-IT"/>
        </w:rPr>
      </w:pPr>
    </w:p>
    <w:p w:rsidR="00CA5D92" w:rsidRDefault="00CA5D92" w:rsidP="00CA5D92">
      <w:pPr>
        <w:autoSpaceDE w:val="0"/>
        <w:autoSpaceDN w:val="0"/>
        <w:adjustRightInd w:val="0"/>
        <w:rPr>
          <w:rFonts w:ascii="Tahoma" w:hAnsi="Tahoma" w:cs="Tahoma"/>
          <w:b/>
          <w:bCs/>
          <w:color w:val="000000"/>
          <w:sz w:val="20"/>
          <w:szCs w:val="20"/>
          <w:lang w:eastAsia="it-IT"/>
        </w:rPr>
      </w:pPr>
      <w:r>
        <w:rPr>
          <w:rFonts w:ascii="Tahoma" w:hAnsi="Tahoma" w:cs="Tahoma"/>
          <w:b/>
          <w:bCs/>
          <w:color w:val="000000"/>
          <w:sz w:val="20"/>
          <w:szCs w:val="20"/>
          <w:lang w:eastAsia="it-IT"/>
        </w:rPr>
        <w:t>Informativa privacy (Decreto Legislativo n. 196/2003)</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eastAsia="Garamond-OneByteIdentityH" w:hAnsi="Tahoma" w:cs="Tahoma"/>
          <w:color w:val="000000"/>
          <w:sz w:val="20"/>
          <w:szCs w:val="20"/>
          <w:lang w:eastAsia="it-IT"/>
        </w:rPr>
        <w:t xml:space="preserve">Ai sensi dell’art. 13 del “Codice in materia di protezione dei dati personali”, </w:t>
      </w:r>
      <w:proofErr w:type="spellStart"/>
      <w:r>
        <w:rPr>
          <w:rFonts w:ascii="Tahoma" w:eastAsia="Garamond-OneByteIdentityH" w:hAnsi="Tahoma" w:cs="Tahoma"/>
          <w:color w:val="000000"/>
          <w:sz w:val="20"/>
          <w:szCs w:val="20"/>
          <w:lang w:eastAsia="it-IT"/>
        </w:rPr>
        <w:t>D.Lgs.</w:t>
      </w:r>
      <w:proofErr w:type="spellEnd"/>
      <w:r>
        <w:rPr>
          <w:rFonts w:ascii="Tahoma" w:eastAsia="Garamond-OneByteIdentityH" w:hAnsi="Tahoma" w:cs="Tahoma"/>
          <w:color w:val="000000"/>
          <w:sz w:val="20"/>
          <w:szCs w:val="20"/>
          <w:lang w:eastAsia="it-IT"/>
        </w:rPr>
        <w:t xml:space="preserve"> 30 giugno 2003, n. 196, si forniscono le seguenti informazioni:</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FINALITA’ DEL TRATTAMENTO</w:t>
      </w:r>
      <w:r>
        <w:rPr>
          <w:rFonts w:ascii="Tahoma" w:eastAsia="Garamond-OneByteIdentityH" w:hAnsi="Tahoma" w:cs="Tahoma"/>
          <w:color w:val="000000"/>
          <w:sz w:val="20"/>
          <w:szCs w:val="20"/>
          <w:lang w:eastAsia="it-IT"/>
        </w:rPr>
        <w:t>: il trattamento dei dati personali da Lei forniti è finalizzato esclusivamente alla corretta esecuzione dei compiti istituzionali dell’Amministrazione Comunale per le seguenti finalità:</w:t>
      </w:r>
    </w:p>
    <w:p w:rsidR="00CA5D92" w:rsidRDefault="00CA5D92" w:rsidP="00CA5D92">
      <w:pPr>
        <w:autoSpaceDE w:val="0"/>
        <w:autoSpaceDN w:val="0"/>
        <w:adjustRightInd w:val="0"/>
        <w:ind w:left="708"/>
        <w:rPr>
          <w:rFonts w:ascii="Tahoma" w:eastAsia="Garamond-OneByteIdentityH" w:hAnsi="Tahoma" w:cs="Tahoma"/>
          <w:color w:val="000000"/>
          <w:sz w:val="20"/>
          <w:szCs w:val="20"/>
          <w:lang w:eastAsia="it-IT"/>
        </w:rPr>
      </w:pPr>
      <w:r>
        <w:rPr>
          <w:rFonts w:ascii="Tahoma" w:eastAsia="Garamond-OneByteIdentityH" w:hAnsi="Tahoma" w:cs="Tahoma"/>
          <w:color w:val="000000"/>
          <w:sz w:val="20"/>
          <w:szCs w:val="20"/>
          <w:lang w:eastAsia="it-IT"/>
        </w:rPr>
        <w:t>- accertamento di illeciti commessi da dipendenti pubblici del Comune di Serramazzoni;</w:t>
      </w:r>
    </w:p>
    <w:p w:rsidR="00CA5D92" w:rsidRDefault="00CA5D92" w:rsidP="00CA5D92">
      <w:pPr>
        <w:autoSpaceDE w:val="0"/>
        <w:autoSpaceDN w:val="0"/>
        <w:adjustRightInd w:val="0"/>
        <w:ind w:left="708"/>
        <w:rPr>
          <w:rFonts w:ascii="Tahoma" w:eastAsia="Garamond-OneByteIdentityH" w:hAnsi="Tahoma" w:cs="Tahoma"/>
          <w:color w:val="000000"/>
          <w:sz w:val="20"/>
          <w:szCs w:val="20"/>
          <w:lang w:eastAsia="it-IT"/>
        </w:rPr>
      </w:pPr>
      <w:r>
        <w:rPr>
          <w:rFonts w:ascii="Tahoma" w:eastAsia="Garamond-OneByteIdentityH" w:hAnsi="Tahoma" w:cs="Tahoma"/>
          <w:color w:val="000000"/>
          <w:sz w:val="20"/>
          <w:szCs w:val="20"/>
          <w:lang w:eastAsia="it-IT"/>
        </w:rPr>
        <w:t>- accertamento di violazioni ai Codici di comportamento o di altre disposizioni sanzionabili in via disciplinare.</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MODALITA’</w:t>
      </w:r>
      <w:r>
        <w:rPr>
          <w:rFonts w:ascii="Tahoma" w:eastAsia="Garamond-OneByteIdentityH" w:hAnsi="Tahoma" w:cs="Tahoma"/>
          <w:color w:val="000000"/>
          <w:sz w:val="20"/>
          <w:szCs w:val="20"/>
          <w:lang w:eastAsia="it-IT"/>
        </w:rPr>
        <w:t>: il trattamento avverrà con l’utilizzo di procedure anche informatizzate nei modi e nei limiti necessari per perseguire le predette finalità.</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 xml:space="preserve">AMBITO </w:t>
      </w:r>
      <w:proofErr w:type="spellStart"/>
      <w:r>
        <w:rPr>
          <w:rFonts w:ascii="Tahoma" w:hAnsi="Tahoma" w:cs="Tahoma"/>
          <w:b/>
          <w:bCs/>
          <w:color w:val="000000"/>
          <w:sz w:val="20"/>
          <w:szCs w:val="20"/>
          <w:lang w:eastAsia="it-IT"/>
        </w:rPr>
        <w:t>DI</w:t>
      </w:r>
      <w:proofErr w:type="spellEnd"/>
      <w:r>
        <w:rPr>
          <w:rFonts w:ascii="Tahoma" w:hAnsi="Tahoma" w:cs="Tahoma"/>
          <w:b/>
          <w:bCs/>
          <w:color w:val="000000"/>
          <w:sz w:val="20"/>
          <w:szCs w:val="20"/>
          <w:lang w:eastAsia="it-IT"/>
        </w:rPr>
        <w:t xml:space="preserve"> COMUNICAZIONE</w:t>
      </w:r>
      <w:r>
        <w:rPr>
          <w:rFonts w:ascii="Tahoma" w:eastAsia="Garamond-OneByteIdentityH" w:hAnsi="Tahoma" w:cs="Tahoma"/>
          <w:color w:val="000000"/>
          <w:sz w:val="20"/>
          <w:szCs w:val="20"/>
          <w:lang w:eastAsia="it-IT"/>
        </w:rPr>
        <w:t>: la informiamo altresì che i medesimi non verranno comunicati né diffusi.</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 xml:space="preserve">OBBLIGATORIETA’ DEL CONFERIMENTO: </w:t>
      </w:r>
      <w:r>
        <w:rPr>
          <w:rFonts w:ascii="Tahoma" w:eastAsia="Garamond-OneByteIdentityH" w:hAnsi="Tahoma" w:cs="Tahoma"/>
          <w:color w:val="000000"/>
          <w:sz w:val="20"/>
          <w:szCs w:val="20"/>
          <w:lang w:eastAsia="it-IT"/>
        </w:rPr>
        <w:t>il conferimento dei dati è obbligatorio per il corretto sviluppo dell’istruttoria e degli altri adempimenti procedimentali. il mancato conferimenti dei dati rende impossibile l’accoglimento della segnalazione.</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DIRITTI</w:t>
      </w:r>
      <w:r>
        <w:rPr>
          <w:rFonts w:ascii="Tahoma" w:eastAsia="Garamond-OneByteIdentityH" w:hAnsi="Tahoma" w:cs="Tahoma"/>
          <w:color w:val="000000"/>
          <w:sz w:val="20"/>
          <w:szCs w:val="20"/>
          <w:lang w:eastAsia="it-IT"/>
        </w:rPr>
        <w:t>: in base alla normativa in parola Le sono riconosciuti i diritti di cui all’art. 7 del Codice quali ad esempio: il diritto di ottenere la conferma dell’esistenza o meno di dati personali che La riguardano; il diritto di poter accedere alle proprie informazioni e di conoscere finalità, modalità e logica del trattamento, il diritto ad ottenere l’aggiornamento, la rettifica o, qualora ne abbia interesse, l’integrazione dei dati trattasi; il diritto di opporsi al trattamento degli stessi per motivi legittimi nonché gli altri diritti indicati dall’articolo in parola. Le richieste relative dovranno essere rivolte al Responsabile della Prevenzione della Corruzione del Comune di Serramazzoni.</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TITOLARE</w:t>
      </w:r>
      <w:r>
        <w:rPr>
          <w:rFonts w:ascii="Tahoma" w:eastAsia="Garamond-OneByteIdentityH" w:hAnsi="Tahoma" w:cs="Tahoma"/>
          <w:color w:val="000000"/>
          <w:sz w:val="20"/>
          <w:szCs w:val="20"/>
          <w:lang w:eastAsia="it-IT"/>
        </w:rPr>
        <w:t>: il titolare del trattamento dei dati conferiti è il Comune di Serramazzoni Piazza Tasso, n. 7 41028 Serramazzoni (Mo).</w:t>
      </w:r>
    </w:p>
    <w:p w:rsidR="00CA5D92" w:rsidRDefault="00CA5D92" w:rsidP="00CA5D92">
      <w:pPr>
        <w:autoSpaceDE w:val="0"/>
        <w:autoSpaceDN w:val="0"/>
        <w:adjustRightInd w:val="0"/>
        <w:rPr>
          <w:rFonts w:ascii="Tahoma" w:eastAsia="Garamond-OneByteIdentityH" w:hAnsi="Tahoma" w:cs="Tahoma"/>
          <w:color w:val="000000"/>
          <w:sz w:val="20"/>
          <w:szCs w:val="20"/>
          <w:lang w:eastAsia="it-IT"/>
        </w:rPr>
      </w:pPr>
      <w:r>
        <w:rPr>
          <w:rFonts w:ascii="Tahoma" w:hAnsi="Tahoma" w:cs="Tahoma"/>
          <w:b/>
          <w:bCs/>
          <w:color w:val="000000"/>
          <w:sz w:val="20"/>
          <w:szCs w:val="20"/>
          <w:lang w:eastAsia="it-IT"/>
        </w:rPr>
        <w:t>RESPONSABILE</w:t>
      </w:r>
      <w:r>
        <w:rPr>
          <w:rFonts w:ascii="Tahoma" w:eastAsia="Garamond-OneByteIdentityH" w:hAnsi="Tahoma" w:cs="Tahoma"/>
          <w:color w:val="000000"/>
          <w:sz w:val="20"/>
          <w:szCs w:val="20"/>
          <w:lang w:eastAsia="it-IT"/>
        </w:rPr>
        <w:t>: Il Responsabile del trattamento dei dati conferiti è il Responsabile della Prevenzione della Corruzione.</w:t>
      </w: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p>
    <w:p w:rsidR="00CA5D92" w:rsidRDefault="00CA5D92" w:rsidP="00CA5D92">
      <w:pPr>
        <w:autoSpaceDE w:val="0"/>
        <w:autoSpaceDN w:val="0"/>
        <w:adjustRightInd w:val="0"/>
        <w:rPr>
          <w:rFonts w:ascii="Tahoma" w:eastAsia="Garamond-OneByteIdentityH" w:hAnsi="Tahoma" w:cs="Tahoma"/>
          <w:color w:val="000000"/>
          <w:lang w:eastAsia="it-IT"/>
        </w:rPr>
      </w:pPr>
      <w:r>
        <w:rPr>
          <w:rFonts w:ascii="Tahoma" w:eastAsia="Garamond-OneByteIdentityH" w:hAnsi="Tahoma" w:cs="Tahoma"/>
          <w:color w:val="000000"/>
          <w:lang w:eastAsia="it-IT"/>
        </w:rPr>
        <w:t>Data : . . . . . . . . . . . . . . . . . . . . . . . . . . . . . . . . .</w:t>
      </w:r>
    </w:p>
    <w:p w:rsidR="00CA5D92" w:rsidRDefault="00CA5D92" w:rsidP="00CA5D92">
      <w:pPr>
        <w:rPr>
          <w:rFonts w:ascii="Tahoma" w:hAnsi="Tahoma" w:cs="Tahoma"/>
        </w:rPr>
      </w:pPr>
      <w:r>
        <w:rPr>
          <w:rFonts w:ascii="Tahoma" w:eastAsia="Garamond-OneByteIdentityH" w:hAnsi="Tahoma" w:cs="Tahoma"/>
          <w:color w:val="000000"/>
          <w:lang w:eastAsia="it-IT"/>
        </w:rPr>
        <w:t>Firma . . . . . . . . . . . . . . . . . . . . . . . . . . . . . . . . . .</w:t>
      </w:r>
    </w:p>
    <w:p w:rsidR="00CA5D92" w:rsidRDefault="00CA5D92" w:rsidP="00CA5D92"/>
    <w:p w:rsidR="00CA5D92" w:rsidRDefault="00CA5D92"/>
    <w:sectPr w:rsidR="00CA5D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OneByt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92"/>
    <w:rsid w:val="009F6744"/>
    <w:rsid w:val="00CA5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5D92"/>
    <w:rPr>
      <w:sz w:val="24"/>
      <w:szCs w:val="24"/>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CA5D92"/>
    <w:rPr>
      <w:color w:val="0000FF"/>
      <w:u w:val="single"/>
    </w:rPr>
  </w:style>
  <w:style w:type="table" w:styleId="Grigliatabella">
    <w:name w:val="Table Grid"/>
    <w:basedOn w:val="Tabellanormale"/>
    <w:rsid w:val="00CA5D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A5D92"/>
    <w:rPr>
      <w:sz w:val="24"/>
      <w:szCs w:val="24"/>
      <w:lang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sid w:val="00CA5D92"/>
    <w:rPr>
      <w:color w:val="0000FF"/>
      <w:u w:val="single"/>
    </w:rPr>
  </w:style>
  <w:style w:type="table" w:styleId="Grigliatabella">
    <w:name w:val="Table Grid"/>
    <w:basedOn w:val="Tabellanormale"/>
    <w:rsid w:val="00CA5D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0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ario@comune.serramazzoni.m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5005</CharactersWithSpaces>
  <SharedDoc>false</SharedDoc>
  <HLinks>
    <vt:vector size="6" baseType="variant">
      <vt:variant>
        <vt:i4>1638463</vt:i4>
      </vt:variant>
      <vt:variant>
        <vt:i4>0</vt:i4>
      </vt:variant>
      <vt:variant>
        <vt:i4>0</vt:i4>
      </vt:variant>
      <vt:variant>
        <vt:i4>5</vt:i4>
      </vt:variant>
      <vt:variant>
        <vt:lpwstr>mailto:segretario@comune.serramazzoni.mo.it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agubertini</dc:creator>
  <cp:lastModifiedBy>ivignudini</cp:lastModifiedBy>
  <cp:revision>2</cp:revision>
  <dcterms:created xsi:type="dcterms:W3CDTF">2016-01-29T07:14:00Z</dcterms:created>
  <dcterms:modified xsi:type="dcterms:W3CDTF">2016-01-29T07:14:00Z</dcterms:modified>
</cp:coreProperties>
</file>